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B9F6" w14:textId="32D03BF6" w:rsidR="00327FC7" w:rsidRDefault="00327FC7" w:rsidP="00327FC7">
      <w:pPr>
        <w:spacing w:before="100" w:beforeAutospacing="1" w:after="100" w:afterAutospacing="1"/>
        <w:outlineLvl w:val="0"/>
        <w:rPr>
          <w:rFonts w:ascii="TitilliumText25L 250 wt" w:eastAsia="Times New Roman" w:hAnsi="TitilliumText25L 250 wt" w:cs="Times New Roman"/>
          <w:kern w:val="36"/>
          <w:sz w:val="48"/>
          <w:szCs w:val="48"/>
        </w:rPr>
      </w:pPr>
      <w:r w:rsidRPr="00327FC7">
        <w:rPr>
          <w:rFonts w:ascii="TitilliumText25L 250 wt" w:eastAsia="Times New Roman" w:hAnsi="TitilliumText25L 250 wt" w:cs="Times New Roman"/>
          <w:kern w:val="36"/>
          <w:sz w:val="48"/>
          <w:szCs w:val="48"/>
        </w:rPr>
        <w:t>Instructions for Poster Formatting:</w:t>
      </w:r>
    </w:p>
    <w:p w14:paraId="79991139" w14:textId="5A478CD9" w:rsidR="00076B3B" w:rsidRPr="00327FC7" w:rsidRDefault="00076B3B" w:rsidP="00076B3B">
      <w:r>
        <w:t xml:space="preserve">The posters will be uploaded to </w:t>
      </w:r>
      <w:proofErr w:type="spellStart"/>
      <w:r>
        <w:t>Gathertown</w:t>
      </w:r>
      <w:proofErr w:type="spellEnd"/>
      <w:r>
        <w:t xml:space="preserve"> for the poster session. This will require two images for each poster. The main document is the poster in the traditional sense, but we also need a thumbnail image that will be displayed in the plan view of the virtual venue.</w:t>
      </w:r>
      <w:r w:rsidR="008A6CD4">
        <w:t xml:space="preserve"> Please forward both files via email to the address below.</w:t>
      </w:r>
      <w:bookmarkStart w:id="0" w:name="_GoBack"/>
      <w:bookmarkEnd w:id="0"/>
    </w:p>
    <w:p w14:paraId="4C9BCF49" w14:textId="77777777" w:rsidR="00327FC7" w:rsidRPr="00327FC7" w:rsidRDefault="00327FC7" w:rsidP="00327FC7">
      <w:pPr>
        <w:spacing w:before="100" w:beforeAutospacing="1" w:after="100" w:afterAutospacing="1"/>
        <w:outlineLvl w:val="1"/>
        <w:rPr>
          <w:rFonts w:ascii="TitilliumText25L 250 wt" w:eastAsia="Times New Roman" w:hAnsi="TitilliumText25L 250 wt" w:cs="Times New Roman"/>
          <w:sz w:val="36"/>
          <w:szCs w:val="36"/>
        </w:rPr>
      </w:pPr>
      <w:r w:rsidRPr="00327FC7">
        <w:rPr>
          <w:rFonts w:ascii="TitilliumText25L 250 wt" w:eastAsia="Times New Roman" w:hAnsi="TitilliumText25L 250 wt" w:cs="Times New Roman"/>
          <w:sz w:val="36"/>
          <w:szCs w:val="36"/>
        </w:rPr>
        <w:t>Format Restrictions</w:t>
      </w:r>
    </w:p>
    <w:p w14:paraId="106BF0D9" w14:textId="77777777" w:rsidR="00327FC7" w:rsidRPr="00327FC7" w:rsidRDefault="00327FC7" w:rsidP="00327FC7">
      <w:pPr>
        <w:spacing w:before="100" w:beforeAutospacing="1" w:after="100" w:afterAutospacing="1"/>
        <w:outlineLvl w:val="2"/>
        <w:rPr>
          <w:rFonts w:ascii="TitilliumText25L 250 wt" w:eastAsia="Times New Roman" w:hAnsi="TitilliumText25L 250 wt" w:cs="Times New Roman"/>
          <w:sz w:val="27"/>
          <w:szCs w:val="27"/>
          <w:lang w:val="sv-SE"/>
        </w:rPr>
      </w:pPr>
      <w:r w:rsidRPr="00327FC7">
        <w:rPr>
          <w:rFonts w:ascii="TitilliumText25L 250 wt" w:eastAsia="Times New Roman" w:hAnsi="TitilliumText25L 250 wt" w:cs="Times New Roman"/>
          <w:sz w:val="27"/>
          <w:szCs w:val="27"/>
          <w:lang w:val="sv-SE"/>
        </w:rPr>
        <w:t xml:space="preserve">Main </w:t>
      </w:r>
      <w:proofErr w:type="spellStart"/>
      <w:r w:rsidRPr="00327FC7">
        <w:rPr>
          <w:rFonts w:ascii="TitilliumText25L 250 wt" w:eastAsia="Times New Roman" w:hAnsi="TitilliumText25L 250 wt" w:cs="Times New Roman"/>
          <w:sz w:val="27"/>
          <w:szCs w:val="27"/>
          <w:lang w:val="sv-SE"/>
        </w:rPr>
        <w:t>document</w:t>
      </w:r>
      <w:proofErr w:type="spellEnd"/>
      <w:r w:rsidRPr="00327FC7">
        <w:rPr>
          <w:rFonts w:ascii="TitilliumText25L 250 wt" w:eastAsia="Times New Roman" w:hAnsi="TitilliumText25L 250 wt" w:cs="Times New Roman"/>
          <w:sz w:val="27"/>
          <w:szCs w:val="27"/>
          <w:lang w:val="sv-SE"/>
        </w:rPr>
        <w:t>:</w:t>
      </w:r>
    </w:p>
    <w:p w14:paraId="180379B2" w14:textId="77777777" w:rsidR="00327FC7" w:rsidRPr="00327FC7" w:rsidRDefault="00327FC7" w:rsidP="00327FC7">
      <w:pPr>
        <w:numPr>
          <w:ilvl w:val="0"/>
          <w:numId w:val="1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>.</w:t>
      </w:r>
      <w:proofErr w:type="spellStart"/>
      <w:r w:rsidRPr="00327FC7">
        <w:rPr>
          <w:rFonts w:ascii="TitilliumText25L 250 wt" w:eastAsia="Times New Roman" w:hAnsi="TitilliumText25L 250 wt" w:cs="Times New Roman"/>
        </w:rPr>
        <w:t>png</w:t>
      </w:r>
      <w:proofErr w:type="spellEnd"/>
      <w:r>
        <w:rPr>
          <w:rFonts w:ascii="TitilliumText25L 250 wt" w:eastAsia="Times New Roman" w:hAnsi="TitilliumText25L 250 wt" w:cs="Times New Roman"/>
        </w:rPr>
        <w:t>,</w:t>
      </w:r>
      <w:r w:rsidRPr="00327FC7">
        <w:rPr>
          <w:rFonts w:ascii="TitilliumText25L 250 wt" w:eastAsia="Times New Roman" w:hAnsi="TitilliumText25L 250 wt" w:cs="Times New Roman"/>
        </w:rPr>
        <w:t xml:space="preserve"> .jpg</w:t>
      </w:r>
      <w:r>
        <w:rPr>
          <w:rFonts w:ascii="TitilliumText25L 250 wt" w:eastAsia="Times New Roman" w:hAnsi="TitilliumText25L 250 wt" w:cs="Times New Roman"/>
        </w:rPr>
        <w:t xml:space="preserve"> </w:t>
      </w:r>
      <w:proofErr w:type="gramStart"/>
      <w:r>
        <w:rPr>
          <w:rFonts w:ascii="TitilliumText25L 250 wt" w:eastAsia="Times New Roman" w:hAnsi="TitilliumText25L 250 wt" w:cs="Times New Roman"/>
        </w:rPr>
        <w:t>or .</w:t>
      </w:r>
      <w:proofErr w:type="spellStart"/>
      <w:r>
        <w:rPr>
          <w:rFonts w:ascii="TitilliumText25L 250 wt" w:eastAsia="Times New Roman" w:hAnsi="TitilliumText25L 250 wt" w:cs="Times New Roman"/>
        </w:rPr>
        <w:t>webp</w:t>
      </w:r>
      <w:proofErr w:type="spellEnd"/>
      <w:proofErr w:type="gramEnd"/>
      <w:r>
        <w:rPr>
          <w:rFonts w:ascii="TitilliumText25L 250 wt" w:eastAsia="Times New Roman" w:hAnsi="TitilliumText25L 250 wt" w:cs="Times New Roman"/>
        </w:rPr>
        <w:t xml:space="preserve"> </w:t>
      </w:r>
      <w:r w:rsidRPr="00327FC7">
        <w:rPr>
          <w:rFonts w:ascii="TitilliumText25L 250 wt" w:eastAsia="Times New Roman" w:hAnsi="TitilliumText25L 250 wt" w:cs="Times New Roman"/>
        </w:rPr>
        <w:t>format are the only file types that may be used</w:t>
      </w:r>
    </w:p>
    <w:p w14:paraId="5860525E" w14:textId="77777777" w:rsidR="00327FC7" w:rsidRPr="00327FC7" w:rsidRDefault="00327FC7" w:rsidP="00327FC7">
      <w:pPr>
        <w:numPr>
          <w:ilvl w:val="0"/>
          <w:numId w:val="1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>
        <w:rPr>
          <w:rFonts w:ascii="TitilliumText25L 250 wt" w:eastAsia="Times New Roman" w:hAnsi="TitilliumText25L 250 wt" w:cs="Times New Roman"/>
        </w:rPr>
        <w:t>At least</w:t>
      </w:r>
      <w:r w:rsidRPr="00327FC7">
        <w:rPr>
          <w:rFonts w:ascii="TitilliumText25L 250 wt" w:eastAsia="Times New Roman" w:hAnsi="TitilliumText25L 250 wt" w:cs="Times New Roman"/>
        </w:rPr>
        <w:t xml:space="preserve"> 1000px (26.46cm)</w:t>
      </w:r>
      <w:r>
        <w:rPr>
          <w:rFonts w:ascii="TitilliumText25L 250 wt" w:eastAsia="Times New Roman" w:hAnsi="TitilliumText25L 250 wt" w:cs="Times New Roman"/>
        </w:rPr>
        <w:t xml:space="preserve"> wide</w:t>
      </w:r>
    </w:p>
    <w:p w14:paraId="0244BC8A" w14:textId="77777777" w:rsidR="00327FC7" w:rsidRDefault="00327FC7" w:rsidP="00327FC7">
      <w:pPr>
        <w:numPr>
          <w:ilvl w:val="0"/>
          <w:numId w:val="1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>
        <w:rPr>
          <w:rFonts w:ascii="TitilliumText25L 250 wt" w:eastAsia="Times New Roman" w:hAnsi="TitilliumText25L 250 wt" w:cs="Times New Roman"/>
        </w:rPr>
        <w:t>At least</w:t>
      </w:r>
      <w:r w:rsidRPr="00327FC7">
        <w:rPr>
          <w:rFonts w:ascii="TitilliumText25L 250 wt" w:eastAsia="Times New Roman" w:hAnsi="TitilliumText25L 250 wt" w:cs="Times New Roman"/>
        </w:rPr>
        <w:t xml:space="preserve"> 600px (15.88cm)</w:t>
      </w:r>
      <w:r>
        <w:rPr>
          <w:rFonts w:ascii="TitilliumText25L 250 wt" w:eastAsia="Times New Roman" w:hAnsi="TitilliumText25L 250 wt" w:cs="Times New Roman"/>
        </w:rPr>
        <w:t xml:space="preserve"> high</w:t>
      </w:r>
    </w:p>
    <w:p w14:paraId="2201AC30" w14:textId="77777777" w:rsidR="00327FC7" w:rsidRPr="00327FC7" w:rsidRDefault="00327FC7" w:rsidP="00327FC7">
      <w:pPr>
        <w:numPr>
          <w:ilvl w:val="0"/>
          <w:numId w:val="1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>
        <w:rPr>
          <w:rFonts w:ascii="TitilliumText25L 250 wt" w:eastAsia="Times New Roman" w:hAnsi="TitilliumText25L 250 wt" w:cs="Times New Roman"/>
        </w:rPr>
        <w:t xml:space="preserve">Min. resolution: 72 </w:t>
      </w:r>
      <w:proofErr w:type="spellStart"/>
      <w:r>
        <w:rPr>
          <w:rFonts w:ascii="TitilliumText25L 250 wt" w:eastAsia="Times New Roman" w:hAnsi="TitilliumText25L 250 wt" w:cs="Times New Roman"/>
        </w:rPr>
        <w:t>ppi</w:t>
      </w:r>
      <w:proofErr w:type="spellEnd"/>
    </w:p>
    <w:p w14:paraId="35376DCE" w14:textId="77777777" w:rsidR="00327FC7" w:rsidRPr="00327FC7" w:rsidRDefault="00327FC7" w:rsidP="00327FC7">
      <w:pPr>
        <w:numPr>
          <w:ilvl w:val="0"/>
          <w:numId w:val="1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>Maximum file size is 3MB.</w:t>
      </w:r>
    </w:p>
    <w:p w14:paraId="2A7C4371" w14:textId="77777777" w:rsidR="00327FC7" w:rsidRPr="00327FC7" w:rsidRDefault="00327FC7" w:rsidP="00327FC7">
      <w:pPr>
        <w:numPr>
          <w:ilvl w:val="0"/>
          <w:numId w:val="1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 xml:space="preserve">No transparent background. All transparent backgrounds will </w:t>
      </w:r>
      <w:r>
        <w:rPr>
          <w:rFonts w:ascii="TitilliumText25L 250 wt" w:eastAsia="Times New Roman" w:hAnsi="TitilliumText25L 250 wt" w:cs="Times New Roman"/>
        </w:rPr>
        <w:t>be converted to black.</w:t>
      </w:r>
    </w:p>
    <w:p w14:paraId="7C340417" w14:textId="77777777" w:rsidR="00327FC7" w:rsidRPr="00327FC7" w:rsidRDefault="00327FC7" w:rsidP="00327FC7">
      <w:pPr>
        <w:spacing w:before="100" w:beforeAutospacing="1" w:after="100" w:afterAutospacing="1"/>
        <w:outlineLvl w:val="2"/>
        <w:rPr>
          <w:rFonts w:ascii="TitilliumText25L 250 wt" w:eastAsia="Times New Roman" w:hAnsi="TitilliumText25L 250 wt" w:cs="Times New Roman"/>
          <w:sz w:val="27"/>
          <w:szCs w:val="27"/>
          <w:lang w:val="sv-SE"/>
        </w:rPr>
      </w:pPr>
      <w:proofErr w:type="spellStart"/>
      <w:r w:rsidRPr="00327FC7">
        <w:rPr>
          <w:rFonts w:ascii="TitilliumText25L 250 wt" w:eastAsia="Times New Roman" w:hAnsi="TitilliumText25L 250 wt" w:cs="Times New Roman"/>
          <w:sz w:val="27"/>
          <w:szCs w:val="27"/>
          <w:lang w:val="sv-SE"/>
        </w:rPr>
        <w:t>Preview</w:t>
      </w:r>
      <w:proofErr w:type="spellEnd"/>
      <w:r w:rsidRPr="00327FC7">
        <w:rPr>
          <w:rFonts w:ascii="TitilliumText25L 250 wt" w:eastAsia="Times New Roman" w:hAnsi="TitilliumText25L 250 wt" w:cs="Times New Roman"/>
          <w:sz w:val="27"/>
          <w:szCs w:val="27"/>
          <w:lang w:val="sv-SE"/>
        </w:rPr>
        <w:t xml:space="preserve"> “</w:t>
      </w:r>
      <w:proofErr w:type="spellStart"/>
      <w:r w:rsidRPr="00327FC7">
        <w:rPr>
          <w:rFonts w:ascii="TitilliumText25L 250 wt" w:eastAsia="Times New Roman" w:hAnsi="TitilliumText25L 250 wt" w:cs="Times New Roman"/>
          <w:sz w:val="27"/>
          <w:szCs w:val="27"/>
          <w:lang w:val="sv-SE"/>
        </w:rPr>
        <w:t>thumbnail</w:t>
      </w:r>
      <w:proofErr w:type="spellEnd"/>
      <w:r w:rsidRPr="00327FC7">
        <w:rPr>
          <w:rFonts w:ascii="TitilliumText25L 250 wt" w:eastAsia="Times New Roman" w:hAnsi="TitilliumText25L 250 wt" w:cs="Times New Roman"/>
          <w:sz w:val="27"/>
          <w:szCs w:val="27"/>
          <w:lang w:val="sv-SE"/>
        </w:rPr>
        <w:t xml:space="preserve">” </w:t>
      </w:r>
      <w:proofErr w:type="spellStart"/>
      <w:r w:rsidRPr="00327FC7">
        <w:rPr>
          <w:rFonts w:ascii="TitilliumText25L 250 wt" w:eastAsia="Times New Roman" w:hAnsi="TitilliumText25L 250 wt" w:cs="Times New Roman"/>
          <w:sz w:val="27"/>
          <w:szCs w:val="27"/>
          <w:lang w:val="sv-SE"/>
        </w:rPr>
        <w:t>document</w:t>
      </w:r>
      <w:proofErr w:type="spellEnd"/>
      <w:r w:rsidRPr="00327FC7">
        <w:rPr>
          <w:rFonts w:ascii="TitilliumText25L 250 wt" w:eastAsia="Times New Roman" w:hAnsi="TitilliumText25L 250 wt" w:cs="Times New Roman"/>
          <w:sz w:val="27"/>
          <w:szCs w:val="27"/>
          <w:lang w:val="sv-SE"/>
        </w:rPr>
        <w:t>:</w:t>
      </w:r>
    </w:p>
    <w:p w14:paraId="728DCF7A" w14:textId="77777777" w:rsidR="00327FC7" w:rsidRPr="00327FC7" w:rsidRDefault="00327FC7" w:rsidP="00327FC7">
      <w:pPr>
        <w:numPr>
          <w:ilvl w:val="0"/>
          <w:numId w:val="2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>.</w:t>
      </w:r>
      <w:proofErr w:type="spellStart"/>
      <w:r w:rsidRPr="00327FC7">
        <w:rPr>
          <w:rFonts w:ascii="TitilliumText25L 250 wt" w:eastAsia="Times New Roman" w:hAnsi="TitilliumText25L 250 wt" w:cs="Times New Roman"/>
        </w:rPr>
        <w:t>png</w:t>
      </w:r>
      <w:proofErr w:type="spellEnd"/>
      <w:r w:rsidRPr="00327FC7">
        <w:rPr>
          <w:rFonts w:ascii="TitilliumText25L 250 wt" w:eastAsia="Times New Roman" w:hAnsi="TitilliumText25L 250 wt" w:cs="Times New Roman"/>
        </w:rPr>
        <w:t xml:space="preserve"> .jpg </w:t>
      </w:r>
      <w:proofErr w:type="gramStart"/>
      <w:r>
        <w:rPr>
          <w:rFonts w:ascii="TitilliumText25L 250 wt" w:eastAsia="Times New Roman" w:hAnsi="TitilliumText25L 250 wt" w:cs="Times New Roman"/>
        </w:rPr>
        <w:t>or .</w:t>
      </w:r>
      <w:proofErr w:type="spellStart"/>
      <w:r>
        <w:rPr>
          <w:rFonts w:ascii="TitilliumText25L 250 wt" w:eastAsia="Times New Roman" w:hAnsi="TitilliumText25L 250 wt" w:cs="Times New Roman"/>
        </w:rPr>
        <w:t>webp</w:t>
      </w:r>
      <w:proofErr w:type="spellEnd"/>
      <w:proofErr w:type="gramEnd"/>
      <w:r w:rsidRPr="00327FC7">
        <w:rPr>
          <w:rFonts w:ascii="TitilliumText25L 250 wt" w:eastAsia="Times New Roman" w:hAnsi="TitilliumText25L 250 wt" w:cs="Times New Roman"/>
        </w:rPr>
        <w:t xml:space="preserve"> format</w:t>
      </w:r>
      <w:r w:rsidRPr="00327FC7">
        <w:rPr>
          <w:rFonts w:ascii="Cambria" w:eastAsia="Times New Roman" w:hAnsi="Cambria" w:cs="Cambria"/>
        </w:rPr>
        <w:t> </w:t>
      </w:r>
    </w:p>
    <w:p w14:paraId="455D7587" w14:textId="77777777" w:rsidR="00327FC7" w:rsidRPr="00327FC7" w:rsidRDefault="00327FC7" w:rsidP="00327FC7">
      <w:pPr>
        <w:numPr>
          <w:ilvl w:val="0"/>
          <w:numId w:val="2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>A copy of the main poster document that has been made smaller.</w:t>
      </w:r>
    </w:p>
    <w:p w14:paraId="2D729FC6" w14:textId="77777777" w:rsidR="00327FC7" w:rsidRPr="00327FC7" w:rsidRDefault="00327FC7" w:rsidP="00327FC7">
      <w:pPr>
        <w:numPr>
          <w:ilvl w:val="0"/>
          <w:numId w:val="2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>Recommended width is half of the main document.</w:t>
      </w:r>
    </w:p>
    <w:p w14:paraId="21683FB4" w14:textId="77777777" w:rsidR="00327FC7" w:rsidRPr="00327FC7" w:rsidRDefault="00327FC7" w:rsidP="00327FC7">
      <w:pPr>
        <w:numPr>
          <w:ilvl w:val="0"/>
          <w:numId w:val="2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>Recommended height is half of the main document.</w:t>
      </w:r>
    </w:p>
    <w:p w14:paraId="3760AEE3" w14:textId="77777777" w:rsidR="00327FC7" w:rsidRPr="00327FC7" w:rsidRDefault="00327FC7" w:rsidP="00327FC7">
      <w:pPr>
        <w:rPr>
          <w:rFonts w:ascii="TitilliumText25L 250 wt" w:eastAsia="Times New Roman" w:hAnsi="TitilliumText25L 250 wt" w:cs="Times New Roman"/>
          <w:lang w:val="sv-SE"/>
        </w:rPr>
      </w:pPr>
      <w:r w:rsidRPr="00327FC7">
        <w:rPr>
          <w:rFonts w:ascii="TitilliumText25L 250 wt" w:eastAsia="Times New Roman" w:hAnsi="TitilliumText25L 250 wt" w:cs="Times New Roman"/>
          <w:lang w:val="sv-SE"/>
        </w:rPr>
        <w:fldChar w:fldCharType="begin"/>
      </w:r>
      <w:r w:rsidRPr="00327FC7">
        <w:rPr>
          <w:rFonts w:ascii="TitilliumText25L 250 wt" w:eastAsia="Times New Roman" w:hAnsi="TitilliumText25L 250 wt" w:cs="Times New Roman"/>
          <w:lang w:val="sv-SE"/>
        </w:rPr>
        <w:instrText xml:space="preserve"> INCLUDEPICTURE "http://photonicsonlinemeetup.org/wp-content/uploads/2020/11/red-line-thin-short_600ppi-1-1024x10.png" \* MERGEFORMATINET </w:instrText>
      </w:r>
      <w:r w:rsidRPr="00327FC7">
        <w:rPr>
          <w:rFonts w:ascii="TitilliumText25L 250 wt" w:eastAsia="Times New Roman" w:hAnsi="TitilliumText25L 250 wt" w:cs="Times New Roman"/>
          <w:lang w:val="sv-SE"/>
        </w:rPr>
        <w:fldChar w:fldCharType="separate"/>
      </w:r>
      <w:r w:rsidRPr="00327FC7">
        <w:rPr>
          <w:rFonts w:ascii="TitilliumText25L 250 wt" w:eastAsia="Times New Roman" w:hAnsi="TitilliumText25L 250 wt" w:cs="Times New Roman"/>
          <w:noProof/>
          <w:lang w:val="sv-SE"/>
        </w:rPr>
        <w:drawing>
          <wp:inline distT="0" distB="0" distL="0" distR="0" wp14:anchorId="7D77E47B" wp14:editId="7B853AA4">
            <wp:extent cx="5756910" cy="56515"/>
            <wp:effectExtent l="0" t="0" r="0" b="0"/>
            <wp:docPr id="5" name="Picture 5" descr="http://photonicsonlinemeetup.org/wp-content/uploads/2020/11/red-line-thin-short_600ppi-1-1024x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nicsonlinemeetup.org/wp-content/uploads/2020/11/red-line-thin-short_600ppi-1-1024x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FC7">
        <w:rPr>
          <w:rFonts w:ascii="TitilliumText25L 250 wt" w:eastAsia="Times New Roman" w:hAnsi="TitilliumText25L 250 wt" w:cs="Times New Roman"/>
          <w:lang w:val="sv-SE"/>
        </w:rPr>
        <w:fldChar w:fldCharType="end"/>
      </w:r>
    </w:p>
    <w:p w14:paraId="132213C8" w14:textId="77777777" w:rsidR="00327FC7" w:rsidRPr="00327FC7" w:rsidRDefault="00327FC7" w:rsidP="00327FC7">
      <w:pPr>
        <w:spacing w:before="100" w:beforeAutospacing="1" w:after="100" w:afterAutospacing="1"/>
        <w:outlineLvl w:val="1"/>
        <w:rPr>
          <w:rFonts w:ascii="TitilliumText25L 250 wt" w:eastAsia="Times New Roman" w:hAnsi="TitilliumText25L 250 wt" w:cs="Times New Roman"/>
          <w:sz w:val="36"/>
          <w:szCs w:val="36"/>
        </w:rPr>
      </w:pPr>
      <w:r w:rsidRPr="00327FC7">
        <w:rPr>
          <w:rFonts w:ascii="TitilliumText25L 250 wt" w:eastAsia="Times New Roman" w:hAnsi="TitilliumText25L 250 wt" w:cs="Times New Roman"/>
          <w:sz w:val="36"/>
          <w:szCs w:val="36"/>
        </w:rPr>
        <w:t>Resizing your poster to fit the dimension requirements</w:t>
      </w:r>
    </w:p>
    <w:p w14:paraId="1D5DA6EA" w14:textId="77777777" w:rsidR="00327FC7" w:rsidRPr="00327FC7" w:rsidRDefault="00327FC7" w:rsidP="00327FC7">
      <w:p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 xml:space="preserve">The </w:t>
      </w:r>
      <w:proofErr w:type="gramStart"/>
      <w:r w:rsidRPr="00327FC7">
        <w:rPr>
          <w:rFonts w:ascii="TitilliumText25L 250 wt" w:eastAsia="Times New Roman" w:hAnsi="TitilliumText25L 250 wt" w:cs="Times New Roman"/>
        </w:rPr>
        <w:t>most simple</w:t>
      </w:r>
      <w:proofErr w:type="gramEnd"/>
      <w:r w:rsidRPr="00327FC7">
        <w:rPr>
          <w:rFonts w:ascii="TitilliumText25L 250 wt" w:eastAsia="Times New Roman" w:hAnsi="TitilliumText25L 250 wt" w:cs="Times New Roman"/>
        </w:rPr>
        <w:t xml:space="preserve"> way to edit the dimensions of a poster is using a slideshow editor such as </w:t>
      </w:r>
      <w:proofErr w:type="spellStart"/>
      <w:r w:rsidRPr="00327FC7">
        <w:rPr>
          <w:rFonts w:ascii="TitilliumText25L 250 wt" w:eastAsia="Times New Roman" w:hAnsi="TitilliumText25L 250 wt" w:cs="Times New Roman"/>
        </w:rPr>
        <w:t>powerpoint</w:t>
      </w:r>
      <w:proofErr w:type="spellEnd"/>
      <w:r w:rsidRPr="00327FC7">
        <w:rPr>
          <w:rFonts w:ascii="TitilliumText25L 250 wt" w:eastAsia="Times New Roman" w:hAnsi="TitilliumText25L 250 wt" w:cs="Times New Roman"/>
        </w:rPr>
        <w:t xml:space="preserve"> or keynote. Here we’ll show you step by step details on how to change your dimensions.</w:t>
      </w:r>
    </w:p>
    <w:p w14:paraId="2CD92EE2" w14:textId="77777777" w:rsidR="00327FC7" w:rsidRPr="00327FC7" w:rsidRDefault="00327FC7" w:rsidP="00327FC7">
      <w:pPr>
        <w:spacing w:before="100" w:beforeAutospacing="1" w:after="100" w:afterAutospacing="1"/>
        <w:outlineLvl w:val="2"/>
        <w:rPr>
          <w:rFonts w:ascii="TitilliumText25L 250 wt" w:eastAsia="Times New Roman" w:hAnsi="TitilliumText25L 250 wt" w:cs="Times New Roman"/>
          <w:sz w:val="27"/>
          <w:szCs w:val="27"/>
          <w:lang w:val="sv-SE"/>
        </w:rPr>
      </w:pPr>
      <w:r w:rsidRPr="00327FC7">
        <w:rPr>
          <w:rFonts w:ascii="TitilliumText25L 250 wt" w:eastAsia="Times New Roman" w:hAnsi="TitilliumText25L 250 wt" w:cs="Times New Roman"/>
          <w:sz w:val="27"/>
          <w:szCs w:val="27"/>
          <w:lang w:val="sv-SE"/>
        </w:rPr>
        <w:t xml:space="preserve">Powerpoint </w:t>
      </w:r>
      <w:proofErr w:type="spellStart"/>
      <w:r w:rsidRPr="00327FC7">
        <w:rPr>
          <w:rFonts w:ascii="TitilliumText25L 250 wt" w:eastAsia="Times New Roman" w:hAnsi="TitilliumText25L 250 wt" w:cs="Times New Roman"/>
          <w:sz w:val="27"/>
          <w:szCs w:val="27"/>
          <w:lang w:val="sv-SE"/>
        </w:rPr>
        <w:t>instructions</w:t>
      </w:r>
      <w:proofErr w:type="spellEnd"/>
    </w:p>
    <w:p w14:paraId="22E85FB5" w14:textId="77777777" w:rsidR="00327FC7" w:rsidRPr="00327FC7" w:rsidRDefault="00327FC7" w:rsidP="00327FC7">
      <w:pPr>
        <w:numPr>
          <w:ilvl w:val="0"/>
          <w:numId w:val="3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>Select the Design tab of the toolbar ribbon.</w:t>
      </w:r>
    </w:p>
    <w:p w14:paraId="47AC60CB" w14:textId="77777777" w:rsidR="00327FC7" w:rsidRPr="00327FC7" w:rsidRDefault="00327FC7" w:rsidP="00327FC7">
      <w:pPr>
        <w:numPr>
          <w:ilvl w:val="0"/>
          <w:numId w:val="3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 xml:space="preserve">Select Slide Size icon near the </w:t>
      </w:r>
      <w:proofErr w:type="gramStart"/>
      <w:r w:rsidRPr="00327FC7">
        <w:rPr>
          <w:rFonts w:ascii="TitilliumText25L 250 wt" w:eastAsia="Times New Roman" w:hAnsi="TitilliumText25L 250 wt" w:cs="Times New Roman"/>
        </w:rPr>
        <w:t>far right</w:t>
      </w:r>
      <w:proofErr w:type="gramEnd"/>
      <w:r w:rsidRPr="00327FC7">
        <w:rPr>
          <w:rFonts w:ascii="TitilliumText25L 250 wt" w:eastAsia="Times New Roman" w:hAnsi="TitilliumText25L 250 wt" w:cs="Times New Roman"/>
        </w:rPr>
        <w:t xml:space="preserve"> end of the toolbar.</w:t>
      </w:r>
    </w:p>
    <w:p w14:paraId="3B0A34DF" w14:textId="77777777" w:rsidR="00327FC7" w:rsidRPr="00327FC7" w:rsidRDefault="00327FC7" w:rsidP="00327FC7">
      <w:pPr>
        <w:rPr>
          <w:rFonts w:ascii="TitilliumText25L 250 wt" w:eastAsia="Times New Roman" w:hAnsi="TitilliumText25L 250 wt" w:cs="Times New Roman"/>
          <w:lang w:val="sv-SE"/>
        </w:rPr>
      </w:pPr>
      <w:r w:rsidRPr="00327FC7">
        <w:rPr>
          <w:rFonts w:ascii="TitilliumText25L 250 wt" w:eastAsia="Times New Roman" w:hAnsi="TitilliumText25L 250 wt" w:cs="Times New Roman"/>
          <w:lang w:val="sv-SE"/>
        </w:rPr>
        <w:fldChar w:fldCharType="begin"/>
      </w:r>
      <w:r w:rsidRPr="00327FC7">
        <w:rPr>
          <w:rFonts w:ascii="TitilliumText25L 250 wt" w:eastAsia="Times New Roman" w:hAnsi="TitilliumText25L 250 wt" w:cs="Times New Roman"/>
          <w:lang w:val="sv-SE"/>
        </w:rPr>
        <w:instrText xml:space="preserve"> INCLUDEPICTURE "https://lh5.googleusercontent.com/4zVkHrHxaMvGCGbuEWT9QVnVgZQNvgIq-BGyq_Dqfyk8rdGUbyD64ZkEYuvFavbWwUgPsYoiFNtS_gHiwhXnjgtQY3CHyleQK1kV-w75c7zgo7S_MdIyTZ6qyTSPU3eDiTabx4xM" \* MERGEFORMATINET </w:instrText>
      </w:r>
      <w:r w:rsidRPr="00327FC7">
        <w:rPr>
          <w:rFonts w:ascii="TitilliumText25L 250 wt" w:eastAsia="Times New Roman" w:hAnsi="TitilliumText25L 250 wt" w:cs="Times New Roman"/>
          <w:lang w:val="sv-SE"/>
        </w:rPr>
        <w:fldChar w:fldCharType="separate"/>
      </w:r>
      <w:r w:rsidRPr="00327FC7">
        <w:rPr>
          <w:rFonts w:ascii="TitilliumText25L 250 wt" w:eastAsia="Times New Roman" w:hAnsi="TitilliumText25L 250 wt" w:cs="Times New Roman"/>
          <w:noProof/>
          <w:lang w:val="sv-SE"/>
        </w:rPr>
        <w:drawing>
          <wp:inline distT="0" distB="0" distL="0" distR="0" wp14:anchorId="41279E70" wp14:editId="27F60814">
            <wp:extent cx="580390" cy="938530"/>
            <wp:effectExtent l="0" t="0" r="3810" b="1270"/>
            <wp:docPr id="4" name="Picture 4" descr="https://lh5.googleusercontent.com/4zVkHrHxaMvGCGbuEWT9QVnVgZQNvgIq-BGyq_Dqfyk8rdGUbyD64ZkEYuvFavbWwUgPsYoiFNtS_gHiwhXnjgtQY3CHyleQK1kV-w75c7zgo7S_MdIyTZ6qyTSPU3eDiTabx4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4zVkHrHxaMvGCGbuEWT9QVnVgZQNvgIq-BGyq_Dqfyk8rdGUbyD64ZkEYuvFavbWwUgPsYoiFNtS_gHiwhXnjgtQY3CHyleQK1kV-w75c7zgo7S_MdIyTZ6qyTSPU3eDiTabx4x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FC7">
        <w:rPr>
          <w:rFonts w:ascii="TitilliumText25L 250 wt" w:eastAsia="Times New Roman" w:hAnsi="TitilliumText25L 250 wt" w:cs="Times New Roman"/>
          <w:lang w:val="sv-SE"/>
        </w:rPr>
        <w:fldChar w:fldCharType="end"/>
      </w:r>
    </w:p>
    <w:p w14:paraId="119B22C9" w14:textId="77777777" w:rsidR="00327FC7" w:rsidRPr="00327FC7" w:rsidRDefault="00327FC7" w:rsidP="00327FC7">
      <w:pPr>
        <w:numPr>
          <w:ilvl w:val="0"/>
          <w:numId w:val="4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  <w:lang w:val="sv-SE"/>
        </w:rPr>
      </w:pPr>
      <w:proofErr w:type="spellStart"/>
      <w:r w:rsidRPr="00327FC7">
        <w:rPr>
          <w:rFonts w:ascii="TitilliumText25L 250 wt" w:eastAsia="Times New Roman" w:hAnsi="TitilliumText25L 250 wt" w:cs="Times New Roman"/>
          <w:lang w:val="sv-SE"/>
        </w:rPr>
        <w:t>Select</w:t>
      </w:r>
      <w:proofErr w:type="spellEnd"/>
      <w:r w:rsidRPr="00327FC7">
        <w:rPr>
          <w:rFonts w:ascii="TitilliumText25L 250 wt" w:eastAsia="Times New Roman" w:hAnsi="TitilliumText25L 250 wt" w:cs="Times New Roman"/>
          <w:lang w:val="sv-SE"/>
        </w:rPr>
        <w:t xml:space="preserve"> </w:t>
      </w:r>
      <w:proofErr w:type="spellStart"/>
      <w:r w:rsidRPr="00327FC7">
        <w:rPr>
          <w:rFonts w:ascii="TitilliumText25L 250 wt" w:eastAsia="Times New Roman" w:hAnsi="TitilliumText25L 250 wt" w:cs="Times New Roman"/>
          <w:lang w:val="sv-SE"/>
        </w:rPr>
        <w:t>Custom</w:t>
      </w:r>
      <w:proofErr w:type="spellEnd"/>
      <w:r w:rsidRPr="00327FC7">
        <w:rPr>
          <w:rFonts w:ascii="TitilliumText25L 250 wt" w:eastAsia="Times New Roman" w:hAnsi="TitilliumText25L 250 wt" w:cs="Times New Roman"/>
          <w:lang w:val="sv-SE"/>
        </w:rPr>
        <w:t xml:space="preserve"> </w:t>
      </w:r>
      <w:proofErr w:type="spellStart"/>
      <w:r w:rsidRPr="00327FC7">
        <w:rPr>
          <w:rFonts w:ascii="TitilliumText25L 250 wt" w:eastAsia="Times New Roman" w:hAnsi="TitilliumText25L 250 wt" w:cs="Times New Roman"/>
          <w:lang w:val="sv-SE"/>
        </w:rPr>
        <w:t>Slide</w:t>
      </w:r>
      <w:proofErr w:type="spellEnd"/>
      <w:r w:rsidRPr="00327FC7">
        <w:rPr>
          <w:rFonts w:ascii="TitilliumText25L 250 wt" w:eastAsia="Times New Roman" w:hAnsi="TitilliumText25L 250 wt" w:cs="Times New Roman"/>
          <w:lang w:val="sv-SE"/>
        </w:rPr>
        <w:t xml:space="preserve"> </w:t>
      </w:r>
      <w:proofErr w:type="spellStart"/>
      <w:r w:rsidRPr="00327FC7">
        <w:rPr>
          <w:rFonts w:ascii="TitilliumText25L 250 wt" w:eastAsia="Times New Roman" w:hAnsi="TitilliumText25L 250 wt" w:cs="Times New Roman"/>
          <w:lang w:val="sv-SE"/>
        </w:rPr>
        <w:t>Size</w:t>
      </w:r>
      <w:proofErr w:type="spellEnd"/>
      <w:r w:rsidRPr="00327FC7">
        <w:rPr>
          <w:rFonts w:ascii="TitilliumText25L 250 wt" w:eastAsia="Times New Roman" w:hAnsi="TitilliumText25L 250 wt" w:cs="Times New Roman"/>
          <w:lang w:val="sv-SE"/>
        </w:rPr>
        <w:t>.</w:t>
      </w:r>
    </w:p>
    <w:p w14:paraId="07922F59" w14:textId="77777777" w:rsidR="00327FC7" w:rsidRPr="00327FC7" w:rsidRDefault="00327FC7" w:rsidP="00327FC7">
      <w:pPr>
        <w:rPr>
          <w:rFonts w:ascii="TitilliumText25L 250 wt" w:eastAsia="Times New Roman" w:hAnsi="TitilliumText25L 250 wt" w:cs="Times New Roman"/>
          <w:lang w:val="sv-SE"/>
        </w:rPr>
      </w:pPr>
      <w:r w:rsidRPr="00327FC7">
        <w:rPr>
          <w:rFonts w:ascii="TitilliumText25L 250 wt" w:eastAsia="Times New Roman" w:hAnsi="TitilliumText25L 250 wt" w:cs="Times New Roman"/>
          <w:lang w:val="sv-SE"/>
        </w:rPr>
        <w:lastRenderedPageBreak/>
        <w:fldChar w:fldCharType="begin"/>
      </w:r>
      <w:r w:rsidRPr="00327FC7">
        <w:rPr>
          <w:rFonts w:ascii="TitilliumText25L 250 wt" w:eastAsia="Times New Roman" w:hAnsi="TitilliumText25L 250 wt" w:cs="Times New Roman"/>
          <w:lang w:val="sv-SE"/>
        </w:rPr>
        <w:instrText xml:space="preserve"> INCLUDEPICTURE "https://lh5.googleusercontent.com/Z0IA8jR0EX7UpuE5TuK370pO9yAlJbAs0iHzqo8LCs88gfaK9-iSx_BL93q5jrgHbZXGpAYCMQwr1D-qS_oeEjb3tQf2TawDSuGhAD7GIfBXfKjkB6sr5LB7taGFNjp2hTxJ-507" \* MERGEFORMATINET </w:instrText>
      </w:r>
      <w:r w:rsidRPr="00327FC7">
        <w:rPr>
          <w:rFonts w:ascii="TitilliumText25L 250 wt" w:eastAsia="Times New Roman" w:hAnsi="TitilliumText25L 250 wt" w:cs="Times New Roman"/>
          <w:lang w:val="sv-SE"/>
        </w:rPr>
        <w:fldChar w:fldCharType="separate"/>
      </w:r>
      <w:r w:rsidRPr="00327FC7">
        <w:rPr>
          <w:rFonts w:ascii="TitilliumText25L 250 wt" w:eastAsia="Times New Roman" w:hAnsi="TitilliumText25L 250 wt" w:cs="Times New Roman"/>
          <w:noProof/>
          <w:lang w:val="sv-SE"/>
        </w:rPr>
        <w:drawing>
          <wp:inline distT="0" distB="0" distL="0" distR="0" wp14:anchorId="24A0B57E" wp14:editId="445F6E87">
            <wp:extent cx="2703195" cy="3037205"/>
            <wp:effectExtent l="0" t="0" r="1905" b="0"/>
            <wp:docPr id="3" name="Picture 3" descr="https://lh5.googleusercontent.com/Z0IA8jR0EX7UpuE5TuK370pO9yAlJbAs0iHzqo8LCs88gfaK9-iSx_BL93q5jrgHbZXGpAYCMQwr1D-qS_oeEjb3tQf2TawDSuGhAD7GIfBXfKjkB6sr5LB7taGFNjp2hTxJ-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Z0IA8jR0EX7UpuE5TuK370pO9yAlJbAs0iHzqo8LCs88gfaK9-iSx_BL93q5jrgHbZXGpAYCMQwr1D-qS_oeEjb3tQf2TawDSuGhAD7GIfBXfKjkB6sr5LB7taGFNjp2hTxJ-5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FC7">
        <w:rPr>
          <w:rFonts w:ascii="TitilliumText25L 250 wt" w:eastAsia="Times New Roman" w:hAnsi="TitilliumText25L 250 wt" w:cs="Times New Roman"/>
          <w:lang w:val="sv-SE"/>
        </w:rPr>
        <w:fldChar w:fldCharType="end"/>
      </w:r>
    </w:p>
    <w:p w14:paraId="0E2F10E6" w14:textId="77777777" w:rsidR="00327FC7" w:rsidRPr="00327FC7" w:rsidRDefault="00327FC7" w:rsidP="00327FC7">
      <w:pPr>
        <w:numPr>
          <w:ilvl w:val="0"/>
          <w:numId w:val="5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>Change the Width and Height to be larger than the minimum size guidelines above (26.46cm and 15.88cm) and click okay.</w:t>
      </w:r>
    </w:p>
    <w:p w14:paraId="3EA7F76F" w14:textId="77777777" w:rsidR="00327FC7" w:rsidRPr="00327FC7" w:rsidRDefault="00327FC7" w:rsidP="00327FC7">
      <w:pPr>
        <w:rPr>
          <w:rFonts w:ascii="TitilliumText25L 250 wt" w:eastAsia="Times New Roman" w:hAnsi="TitilliumText25L 250 wt" w:cs="Times New Roman"/>
          <w:lang w:val="sv-SE"/>
        </w:rPr>
      </w:pPr>
      <w:r w:rsidRPr="00327FC7">
        <w:rPr>
          <w:rFonts w:ascii="TitilliumText25L 250 wt" w:eastAsia="Times New Roman" w:hAnsi="TitilliumText25L 250 wt" w:cs="Times New Roman"/>
          <w:lang w:val="sv-SE"/>
        </w:rPr>
        <w:fldChar w:fldCharType="begin"/>
      </w:r>
      <w:r w:rsidRPr="00327FC7">
        <w:rPr>
          <w:rFonts w:ascii="TitilliumText25L 250 wt" w:eastAsia="Times New Roman" w:hAnsi="TitilliumText25L 250 wt" w:cs="Times New Roman"/>
          <w:lang w:val="sv-SE"/>
        </w:rPr>
        <w:instrText xml:space="preserve"> INCLUDEPICTURE "https://lh5.googleusercontent.com/JYnUk7fOYgk5cu_EnTUoqz_vqWz8BLlIJefeVTJWMXmy-SgBTY-cHJSmYWmcu8YczRcqnuWQwoUwT0DIgi-SkRoMW6lr-gMybJ64IURaA8IA44qXN5Cd-2q2bGXqKIOk1zrEdYZm" \* MERGEFORMATINET </w:instrText>
      </w:r>
      <w:r w:rsidRPr="00327FC7">
        <w:rPr>
          <w:rFonts w:ascii="TitilliumText25L 250 wt" w:eastAsia="Times New Roman" w:hAnsi="TitilliumText25L 250 wt" w:cs="Times New Roman"/>
          <w:lang w:val="sv-SE"/>
        </w:rPr>
        <w:fldChar w:fldCharType="separate"/>
      </w:r>
      <w:r w:rsidRPr="00327FC7">
        <w:rPr>
          <w:rFonts w:ascii="TitilliumText25L 250 wt" w:eastAsia="Times New Roman" w:hAnsi="TitilliumText25L 250 wt" w:cs="Times New Roman"/>
          <w:noProof/>
          <w:lang w:val="sv-SE"/>
        </w:rPr>
        <w:drawing>
          <wp:inline distT="0" distB="0" distL="0" distR="0" wp14:anchorId="1C1FFD06" wp14:editId="123A89B4">
            <wp:extent cx="4675505" cy="2934335"/>
            <wp:effectExtent l="0" t="0" r="0" b="0"/>
            <wp:docPr id="2" name="Picture 2" descr="https://lh5.googleusercontent.com/JYnUk7fOYgk5cu_EnTUoqz_vqWz8BLlIJefeVTJWMXmy-SgBTY-cHJSmYWmcu8YczRcqnuWQwoUwT0DIgi-SkRoMW6lr-gMybJ64IURaA8IA44qXN5Cd-2q2bGXqKIOk1zrEdY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JYnUk7fOYgk5cu_EnTUoqz_vqWz8BLlIJefeVTJWMXmy-SgBTY-cHJSmYWmcu8YczRcqnuWQwoUwT0DIgi-SkRoMW6lr-gMybJ64IURaA8IA44qXN5Cd-2q2bGXqKIOk1zrEdYZ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FC7">
        <w:rPr>
          <w:rFonts w:ascii="TitilliumText25L 250 wt" w:eastAsia="Times New Roman" w:hAnsi="TitilliumText25L 250 wt" w:cs="Times New Roman"/>
          <w:lang w:val="sv-SE"/>
        </w:rPr>
        <w:fldChar w:fldCharType="end"/>
      </w:r>
    </w:p>
    <w:p w14:paraId="4CCC39C9" w14:textId="77777777" w:rsidR="00327FC7" w:rsidRPr="00327FC7" w:rsidRDefault="00327FC7" w:rsidP="00327FC7">
      <w:pPr>
        <w:numPr>
          <w:ilvl w:val="0"/>
          <w:numId w:val="6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>Click Ensure Fit to make sure the resizing doesn’t stretch your poster in an undesirable way.</w:t>
      </w:r>
    </w:p>
    <w:p w14:paraId="51D1B367" w14:textId="77777777" w:rsidR="00327FC7" w:rsidRPr="00327FC7" w:rsidRDefault="00327FC7" w:rsidP="00327FC7">
      <w:pPr>
        <w:rPr>
          <w:rFonts w:ascii="TitilliumText25L 250 wt" w:eastAsia="Times New Roman" w:hAnsi="TitilliumText25L 250 wt" w:cs="Times New Roman"/>
          <w:lang w:val="sv-SE"/>
        </w:rPr>
      </w:pPr>
      <w:r w:rsidRPr="00327FC7">
        <w:rPr>
          <w:rFonts w:ascii="TitilliumText25L 250 wt" w:eastAsia="Times New Roman" w:hAnsi="TitilliumText25L 250 wt" w:cs="Times New Roman"/>
          <w:lang w:val="sv-SE"/>
        </w:rPr>
        <w:lastRenderedPageBreak/>
        <w:fldChar w:fldCharType="begin"/>
      </w:r>
      <w:r w:rsidRPr="00327FC7">
        <w:rPr>
          <w:rFonts w:ascii="TitilliumText25L 250 wt" w:eastAsia="Times New Roman" w:hAnsi="TitilliumText25L 250 wt" w:cs="Times New Roman"/>
          <w:lang w:val="sv-SE"/>
        </w:rPr>
        <w:instrText xml:space="preserve"> INCLUDEPICTURE "https://lh4.googleusercontent.com/7tsNgX9I2MeopsS6Kvr1PTQMYn2qzUt92HRqBWVjS3VJNYVtBfqd_AoP_Y4xTy96zaPjJ6XxNIZHeyeu2rJgc95vXYXiEC63xdUPnxfDnbKI3Fcu3CeKPpSOkMe2P4CS4ftwgeod" \* MERGEFORMATINET </w:instrText>
      </w:r>
      <w:r w:rsidRPr="00327FC7">
        <w:rPr>
          <w:rFonts w:ascii="TitilliumText25L 250 wt" w:eastAsia="Times New Roman" w:hAnsi="TitilliumText25L 250 wt" w:cs="Times New Roman"/>
          <w:lang w:val="sv-SE"/>
        </w:rPr>
        <w:fldChar w:fldCharType="separate"/>
      </w:r>
      <w:r w:rsidRPr="00327FC7">
        <w:rPr>
          <w:rFonts w:ascii="TitilliumText25L 250 wt" w:eastAsia="Times New Roman" w:hAnsi="TitilliumText25L 250 wt" w:cs="Times New Roman"/>
          <w:noProof/>
          <w:lang w:val="sv-SE"/>
        </w:rPr>
        <w:drawing>
          <wp:inline distT="0" distB="0" distL="0" distR="0" wp14:anchorId="6AC16C8B" wp14:editId="196E0C81">
            <wp:extent cx="5756910" cy="3747770"/>
            <wp:effectExtent l="0" t="0" r="0" b="0"/>
            <wp:docPr id="1" name="Picture 1" descr="https://lh4.googleusercontent.com/7tsNgX9I2MeopsS6Kvr1PTQMYn2qzUt92HRqBWVjS3VJNYVtBfqd_AoP_Y4xTy96zaPjJ6XxNIZHeyeu2rJgc95vXYXiEC63xdUPnxfDnbKI3Fcu3CeKPpSOkMe2P4CS4ftwge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7tsNgX9I2MeopsS6Kvr1PTQMYn2qzUt92HRqBWVjS3VJNYVtBfqd_AoP_Y4xTy96zaPjJ6XxNIZHeyeu2rJgc95vXYXiEC63xdUPnxfDnbKI3Fcu3CeKPpSOkMe2P4CS4ftwge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FC7">
        <w:rPr>
          <w:rFonts w:ascii="TitilliumText25L 250 wt" w:eastAsia="Times New Roman" w:hAnsi="TitilliumText25L 250 wt" w:cs="Times New Roman"/>
          <w:lang w:val="sv-SE"/>
        </w:rPr>
        <w:fldChar w:fldCharType="end"/>
      </w:r>
    </w:p>
    <w:p w14:paraId="74DC5905" w14:textId="77777777" w:rsidR="00327FC7" w:rsidRPr="00327FC7" w:rsidRDefault="00327FC7" w:rsidP="00327FC7">
      <w:pPr>
        <w:numPr>
          <w:ilvl w:val="0"/>
          <w:numId w:val="7"/>
        </w:numPr>
        <w:spacing w:before="100" w:beforeAutospacing="1" w:after="100" w:afterAutospacing="1"/>
        <w:rPr>
          <w:rFonts w:ascii="TitilliumText25L 250 wt" w:eastAsia="Times New Roman" w:hAnsi="TitilliumText25L 250 wt" w:cs="Times New Roman"/>
        </w:rPr>
      </w:pPr>
      <w:r w:rsidRPr="00327FC7">
        <w:rPr>
          <w:rFonts w:ascii="TitilliumText25L 250 wt" w:eastAsia="Times New Roman" w:hAnsi="TitilliumText25L 250 wt" w:cs="Times New Roman"/>
        </w:rPr>
        <w:t>Repeat to create the preview poster with half of the width and height.</w:t>
      </w:r>
    </w:p>
    <w:p w14:paraId="44501684" w14:textId="77777777" w:rsidR="007B01A8" w:rsidRDefault="007B01A8">
      <w:pPr>
        <w:rPr>
          <w:rFonts w:ascii="TitilliumText25L 250 wt" w:hAnsi="TitilliumText25L 250 wt"/>
        </w:rPr>
      </w:pPr>
    </w:p>
    <w:p w14:paraId="4F7CAFFA" w14:textId="518FB367" w:rsidR="004D2087" w:rsidRDefault="007B01A8">
      <w:pPr>
        <w:rPr>
          <w:rFonts w:ascii="TitilliumText25L 250 wt" w:hAnsi="TitilliumText25L 250 wt"/>
        </w:rPr>
      </w:pPr>
      <w:r>
        <w:rPr>
          <w:rFonts w:ascii="TitilliumText25L 250 wt" w:hAnsi="TitilliumText25L 250 wt"/>
        </w:rPr>
        <w:t xml:space="preserve">Send to </w:t>
      </w:r>
      <w:hyperlink r:id="rId10" w:history="1">
        <w:proofErr w:type="spellStart"/>
        <w:r w:rsidRPr="007B01A8">
          <w:rPr>
            <w:rStyle w:val="Hyperlink"/>
            <w:rFonts w:ascii="TitilliumText25L 250 wt" w:hAnsi="TitilliumText25L 250 wt"/>
          </w:rPr>
          <w:t>Zsuzsa</w:t>
        </w:r>
        <w:proofErr w:type="spellEnd"/>
        <w:r w:rsidRPr="007B01A8">
          <w:rPr>
            <w:rStyle w:val="Hyperlink"/>
            <w:rFonts w:ascii="TitilliumText25L 250 wt" w:hAnsi="TitilliumText25L 250 wt"/>
          </w:rPr>
          <w:t xml:space="preserve"> </w:t>
        </w:r>
        <w:proofErr w:type="spellStart"/>
        <w:r w:rsidRPr="007B01A8">
          <w:rPr>
            <w:rStyle w:val="Hyperlink"/>
            <w:rFonts w:ascii="TitilliumText25L 250 wt" w:hAnsi="TitilliumText25L 250 wt"/>
          </w:rPr>
          <w:t>Helyes</w:t>
        </w:r>
        <w:proofErr w:type="spellEnd"/>
      </w:hyperlink>
      <w:r>
        <w:rPr>
          <w:rFonts w:ascii="TitilliumText25L 250 wt" w:hAnsi="TitilliumText25L 250 wt"/>
        </w:rPr>
        <w:t xml:space="preserve"> by </w:t>
      </w:r>
      <w:r w:rsidRPr="007B01A8">
        <w:rPr>
          <w:rFonts w:ascii="TitilliumText25L 250 wt" w:hAnsi="TitilliumText25L 250 wt"/>
          <w:b/>
          <w:bCs/>
        </w:rPr>
        <w:t>21 December 2021</w:t>
      </w:r>
      <w:r>
        <w:rPr>
          <w:rFonts w:ascii="TitilliumText25L 250 wt" w:hAnsi="TitilliumText25L 250 wt"/>
        </w:rPr>
        <w:t>.</w:t>
      </w:r>
    </w:p>
    <w:p w14:paraId="10E25641" w14:textId="32C368A9" w:rsidR="00076B3B" w:rsidRDefault="00076B3B">
      <w:pPr>
        <w:rPr>
          <w:rFonts w:ascii="TitilliumText25L 250 wt" w:hAnsi="TitilliumText25L 250 wt"/>
        </w:rPr>
      </w:pPr>
      <w:r>
        <w:rPr>
          <w:rFonts w:ascii="TitilliumText25L 250 wt" w:hAnsi="TitilliumText25L 250 wt"/>
        </w:rPr>
        <w:t>IMPORTANT: please do not change the title of this email.</w:t>
      </w:r>
    </w:p>
    <w:p w14:paraId="25C2A721" w14:textId="1A264351" w:rsidR="00076B3B" w:rsidRPr="00327FC7" w:rsidRDefault="00076B3B">
      <w:pPr>
        <w:rPr>
          <w:rFonts w:ascii="TitilliumText25L 250 wt" w:hAnsi="TitilliumText25L 250 wt"/>
        </w:rPr>
      </w:pPr>
      <w:r>
        <w:rPr>
          <w:rFonts w:ascii="TitilliumText25L 250 wt" w:hAnsi="TitilliumText25L 250 wt"/>
        </w:rPr>
        <w:t>We appreciate that this is an early deadline, we will do our best to deal with late submission but cannot guarantee they are uploaded before the conference.</w:t>
      </w:r>
    </w:p>
    <w:sectPr w:rsidR="00076B3B" w:rsidRPr="00327FC7" w:rsidSect="00B528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Text25L 250 wt">
    <w:altName w:val="Calibri"/>
    <w:panose1 w:val="020B0604020202020204"/>
    <w:charset w:val="4D"/>
    <w:family w:val="auto"/>
    <w:pitch w:val="variable"/>
    <w:sig w:usb0="A00000EF" w:usb1="0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18D"/>
    <w:multiLevelType w:val="multilevel"/>
    <w:tmpl w:val="4BAA3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A0F02"/>
    <w:multiLevelType w:val="multilevel"/>
    <w:tmpl w:val="0734AB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051E6"/>
    <w:multiLevelType w:val="multilevel"/>
    <w:tmpl w:val="3B64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62C05"/>
    <w:multiLevelType w:val="multilevel"/>
    <w:tmpl w:val="0B003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25072"/>
    <w:multiLevelType w:val="multilevel"/>
    <w:tmpl w:val="BB66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B6EE9"/>
    <w:multiLevelType w:val="multilevel"/>
    <w:tmpl w:val="5C84B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B0DB7"/>
    <w:multiLevelType w:val="multilevel"/>
    <w:tmpl w:val="D366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C7"/>
    <w:rsid w:val="00010AEB"/>
    <w:rsid w:val="000265C4"/>
    <w:rsid w:val="00076B3B"/>
    <w:rsid w:val="00173EBF"/>
    <w:rsid w:val="001E2AB0"/>
    <w:rsid w:val="00327FC7"/>
    <w:rsid w:val="00372F8F"/>
    <w:rsid w:val="004D7EAD"/>
    <w:rsid w:val="005F7E6C"/>
    <w:rsid w:val="007B01A8"/>
    <w:rsid w:val="008520AA"/>
    <w:rsid w:val="008A6CD4"/>
    <w:rsid w:val="009E6BB7"/>
    <w:rsid w:val="00B528BC"/>
    <w:rsid w:val="00C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9A68A"/>
  <w14:defaultImageDpi w14:val="32767"/>
  <w15:chartTrackingRefBased/>
  <w15:docId w15:val="{4908BD36-FFA5-7042-857D-18D72458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F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/>
    </w:rPr>
  </w:style>
  <w:style w:type="paragraph" w:styleId="Heading2">
    <w:name w:val="heading 2"/>
    <w:basedOn w:val="Normal"/>
    <w:link w:val="Heading2Char"/>
    <w:uiPriority w:val="9"/>
    <w:qFormat/>
    <w:rsid w:val="00327F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/>
    </w:rPr>
  </w:style>
  <w:style w:type="paragraph" w:styleId="Heading3">
    <w:name w:val="heading 3"/>
    <w:basedOn w:val="Normal"/>
    <w:link w:val="Heading3Char"/>
    <w:uiPriority w:val="9"/>
    <w:qFormat/>
    <w:rsid w:val="00327F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FC7"/>
    <w:rPr>
      <w:rFonts w:ascii="Times New Roman" w:eastAsia="Times New Roman" w:hAnsi="Times New Roman" w:cs="Times New Roman"/>
      <w:b/>
      <w:bCs/>
      <w:kern w:val="36"/>
      <w:sz w:val="48"/>
      <w:szCs w:val="4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327FC7"/>
    <w:rPr>
      <w:rFonts w:ascii="Times New Roman" w:eastAsia="Times New Roman" w:hAnsi="Times New Roman" w:cs="Times New Roman"/>
      <w:b/>
      <w:bCs/>
      <w:sz w:val="36"/>
      <w:szCs w:val="3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27FC7"/>
    <w:rPr>
      <w:rFonts w:ascii="Times New Roman" w:eastAsia="Times New Roman" w:hAnsi="Times New Roman" w:cs="Times New Roman"/>
      <w:b/>
      <w:bCs/>
      <w:sz w:val="27"/>
      <w:szCs w:val="27"/>
      <w:lang w:val="sv-SE"/>
    </w:rPr>
  </w:style>
  <w:style w:type="character" w:styleId="Strong">
    <w:name w:val="Strong"/>
    <w:basedOn w:val="DefaultParagraphFont"/>
    <w:uiPriority w:val="22"/>
    <w:qFormat/>
    <w:rsid w:val="00327F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7F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character" w:styleId="Hyperlink">
    <w:name w:val="Hyperlink"/>
    <w:basedOn w:val="DefaultParagraphFont"/>
    <w:uiPriority w:val="99"/>
    <w:unhideWhenUsed/>
    <w:rsid w:val="007B0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0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suzsa.helyes@ess.eu?subject=SXNS16%20Pos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441</Words>
  <Characters>2440</Characters>
  <Application>Microsoft Office Word</Application>
  <DocSecurity>0</DocSecurity>
  <Lines>244</Lines>
  <Paragraphs>221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Arnold, Tom (-,RAL,DIA)</cp:lastModifiedBy>
  <cp:revision>5</cp:revision>
  <dcterms:created xsi:type="dcterms:W3CDTF">2021-12-02T13:09:00Z</dcterms:created>
  <dcterms:modified xsi:type="dcterms:W3CDTF">2021-12-03T10:23:00Z</dcterms:modified>
</cp:coreProperties>
</file>